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45" w:rsidRDefault="00F17645" w:rsidP="00F1764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30"/>
          <w:szCs w:val="30"/>
          <w:lang w:val="en-US"/>
        </w:rPr>
      </w:pPr>
      <w:r>
        <w:rPr>
          <w:rFonts w:ascii="Arial" w:hAnsi="Arial" w:cs="Arial"/>
          <w:b/>
          <w:bCs/>
          <w:sz w:val="48"/>
          <w:szCs w:val="48"/>
          <w:lang w:val="en-US"/>
        </w:rPr>
        <w:t xml:space="preserve">Porto </w:t>
      </w:r>
      <w:proofErr w:type="spellStart"/>
      <w:r>
        <w:rPr>
          <w:rFonts w:ascii="Arial" w:hAnsi="Arial" w:cs="Arial"/>
          <w:b/>
          <w:bCs/>
          <w:sz w:val="48"/>
          <w:szCs w:val="48"/>
          <w:lang w:val="en-US"/>
        </w:rPr>
        <w:t>Alegre</w:t>
      </w:r>
      <w:proofErr w:type="spellEnd"/>
      <w:r>
        <w:rPr>
          <w:rFonts w:ascii="Arial" w:hAnsi="Arial" w:cs="Arial"/>
          <w:b/>
          <w:bCs/>
          <w:sz w:val="48"/>
          <w:szCs w:val="48"/>
          <w:lang w:val="en-US"/>
        </w:rPr>
        <w:t xml:space="preserve"> Convention Bureau </w:t>
      </w:r>
      <w:proofErr w:type="spellStart"/>
      <w:r>
        <w:rPr>
          <w:rFonts w:ascii="Arial" w:hAnsi="Arial" w:cs="Arial"/>
          <w:b/>
          <w:bCs/>
          <w:sz w:val="48"/>
          <w:szCs w:val="48"/>
          <w:lang w:val="en-US"/>
        </w:rPr>
        <w:t>apresenta</w:t>
      </w:r>
      <w:proofErr w:type="spellEnd"/>
      <w:r>
        <w:rPr>
          <w:rFonts w:ascii="Arial" w:hAnsi="Arial" w:cs="Arial"/>
          <w:b/>
          <w:bCs/>
          <w:sz w:val="48"/>
          <w:szCs w:val="48"/>
          <w:lang w:val="en-US"/>
        </w:rPr>
        <w:t xml:space="preserve"> Porto </w:t>
      </w:r>
      <w:proofErr w:type="spellStart"/>
      <w:r>
        <w:rPr>
          <w:rFonts w:ascii="Arial" w:hAnsi="Arial" w:cs="Arial"/>
          <w:b/>
          <w:bCs/>
          <w:sz w:val="48"/>
          <w:szCs w:val="48"/>
          <w:lang w:val="en-US"/>
        </w:rPr>
        <w:t>Alegre</w:t>
      </w:r>
      <w:proofErr w:type="spellEnd"/>
      <w:r>
        <w:rPr>
          <w:rFonts w:ascii="Arial" w:hAnsi="Arial" w:cs="Arial"/>
          <w:b/>
          <w:bCs/>
          <w:sz w:val="48"/>
          <w:szCs w:val="4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48"/>
          <w:szCs w:val="48"/>
          <w:lang w:val="en-US"/>
        </w:rPr>
        <w:t>em</w:t>
      </w:r>
      <w:proofErr w:type="spellEnd"/>
      <w:r>
        <w:rPr>
          <w:rFonts w:ascii="Arial" w:hAnsi="Arial" w:cs="Arial"/>
          <w:b/>
          <w:bCs/>
          <w:sz w:val="48"/>
          <w:szCs w:val="48"/>
          <w:lang w:val="en-US"/>
        </w:rPr>
        <w:t xml:space="preserve"> workshop </w:t>
      </w:r>
      <w:proofErr w:type="spellStart"/>
      <w:r>
        <w:rPr>
          <w:rFonts w:ascii="Arial" w:hAnsi="Arial" w:cs="Arial"/>
          <w:b/>
          <w:bCs/>
          <w:sz w:val="48"/>
          <w:szCs w:val="48"/>
          <w:lang w:val="en-US"/>
        </w:rPr>
        <w:t>realizado</w:t>
      </w:r>
      <w:proofErr w:type="spellEnd"/>
      <w:r>
        <w:rPr>
          <w:rFonts w:ascii="Arial" w:hAnsi="Arial" w:cs="Arial"/>
          <w:b/>
          <w:bCs/>
          <w:sz w:val="48"/>
          <w:szCs w:val="4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48"/>
          <w:szCs w:val="48"/>
          <w:lang w:val="en-US"/>
        </w:rPr>
        <w:t>em</w:t>
      </w:r>
      <w:proofErr w:type="spellEnd"/>
      <w:r>
        <w:rPr>
          <w:rFonts w:ascii="Arial" w:hAnsi="Arial" w:cs="Arial"/>
          <w:b/>
          <w:bCs/>
          <w:sz w:val="48"/>
          <w:szCs w:val="48"/>
          <w:lang w:val="en-US"/>
        </w:rPr>
        <w:t xml:space="preserve"> São Paulo</w:t>
      </w:r>
    </w:p>
    <w:p w:rsidR="00F17645" w:rsidRDefault="00F17645" w:rsidP="00F1764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30"/>
          <w:szCs w:val="30"/>
          <w:lang w:val="en-US"/>
        </w:rPr>
      </w:pPr>
      <w:r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> </w:t>
      </w:r>
    </w:p>
    <w:p w:rsidR="00F17645" w:rsidRDefault="00F17645" w:rsidP="00F1764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30"/>
          <w:szCs w:val="30"/>
          <w:lang w:val="en-US"/>
        </w:rPr>
      </w:pPr>
      <w:r>
        <w:rPr>
          <w:rFonts w:ascii="Arial" w:hAnsi="Arial" w:cs="Arial"/>
          <w:b/>
          <w:bCs/>
          <w:i/>
          <w:iCs/>
          <w:sz w:val="34"/>
          <w:szCs w:val="34"/>
          <w:lang w:val="en-US"/>
        </w:rPr>
        <w:t xml:space="preserve">O </w:t>
      </w:r>
      <w:proofErr w:type="spellStart"/>
      <w:r>
        <w:rPr>
          <w:rFonts w:ascii="Arial" w:hAnsi="Arial" w:cs="Arial"/>
          <w:b/>
          <w:bCs/>
          <w:i/>
          <w:iCs/>
          <w:sz w:val="34"/>
          <w:szCs w:val="34"/>
          <w:lang w:val="en-US"/>
        </w:rPr>
        <w:t>objetivo</w:t>
      </w:r>
      <w:proofErr w:type="spellEnd"/>
      <w:r>
        <w:rPr>
          <w:rFonts w:ascii="Arial" w:hAnsi="Arial" w:cs="Arial"/>
          <w:b/>
          <w:bCs/>
          <w:i/>
          <w:iCs/>
          <w:sz w:val="34"/>
          <w:szCs w:val="34"/>
          <w:lang w:val="en-US"/>
        </w:rPr>
        <w:t xml:space="preserve"> do 1º </w:t>
      </w:r>
      <w:proofErr w:type="spellStart"/>
      <w:r>
        <w:rPr>
          <w:rFonts w:ascii="Arial" w:hAnsi="Arial" w:cs="Arial"/>
          <w:b/>
          <w:bCs/>
          <w:i/>
          <w:iCs/>
          <w:sz w:val="34"/>
          <w:szCs w:val="34"/>
          <w:lang w:val="en-US"/>
        </w:rPr>
        <w:t>Liga</w:t>
      </w:r>
      <w:proofErr w:type="spellEnd"/>
      <w:r>
        <w:rPr>
          <w:rFonts w:ascii="Arial" w:hAnsi="Arial" w:cs="Arial"/>
          <w:b/>
          <w:bCs/>
          <w:i/>
          <w:iCs/>
          <w:sz w:val="34"/>
          <w:szCs w:val="34"/>
          <w:lang w:val="en-US"/>
        </w:rPr>
        <w:t xml:space="preserve"> Networking é </w:t>
      </w:r>
      <w:proofErr w:type="spellStart"/>
      <w:r>
        <w:rPr>
          <w:rFonts w:ascii="Arial" w:hAnsi="Arial" w:cs="Arial"/>
          <w:b/>
          <w:bCs/>
          <w:i/>
          <w:iCs/>
          <w:sz w:val="34"/>
          <w:szCs w:val="34"/>
          <w:lang w:val="en-US"/>
        </w:rPr>
        <w:t>destacar</w:t>
      </w:r>
      <w:proofErr w:type="spellEnd"/>
      <w:r>
        <w:rPr>
          <w:rFonts w:ascii="Arial" w:hAnsi="Arial" w:cs="Arial"/>
          <w:b/>
          <w:bCs/>
          <w:i/>
          <w:iCs/>
          <w:sz w:val="34"/>
          <w:szCs w:val="34"/>
          <w:lang w:val="en-US"/>
        </w:rPr>
        <w:t xml:space="preserve"> a </w:t>
      </w:r>
      <w:proofErr w:type="spellStart"/>
      <w:r>
        <w:rPr>
          <w:rFonts w:ascii="Arial" w:hAnsi="Arial" w:cs="Arial"/>
          <w:b/>
          <w:bCs/>
          <w:i/>
          <w:iCs/>
          <w:sz w:val="34"/>
          <w:szCs w:val="34"/>
          <w:lang w:val="en-US"/>
        </w:rPr>
        <w:t>cidade</w:t>
      </w:r>
      <w:proofErr w:type="spellEnd"/>
      <w:r>
        <w:rPr>
          <w:rFonts w:ascii="Arial" w:hAnsi="Arial" w:cs="Arial"/>
          <w:b/>
          <w:bCs/>
          <w:i/>
          <w:iCs/>
          <w:sz w:val="34"/>
          <w:szCs w:val="3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sz w:val="34"/>
          <w:szCs w:val="34"/>
          <w:lang w:val="en-US"/>
        </w:rPr>
        <w:t>como</w:t>
      </w:r>
      <w:proofErr w:type="spellEnd"/>
      <w:proofErr w:type="gramEnd"/>
      <w:r>
        <w:rPr>
          <w:rFonts w:ascii="Arial" w:hAnsi="Arial" w:cs="Arial"/>
          <w:b/>
          <w:bCs/>
          <w:i/>
          <w:iCs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34"/>
          <w:szCs w:val="34"/>
          <w:lang w:val="en-US"/>
        </w:rPr>
        <w:t>uma</w:t>
      </w:r>
      <w:proofErr w:type="spellEnd"/>
      <w:r>
        <w:rPr>
          <w:rFonts w:ascii="Arial" w:hAnsi="Arial" w:cs="Arial"/>
          <w:b/>
          <w:bCs/>
          <w:i/>
          <w:iCs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34"/>
          <w:szCs w:val="34"/>
          <w:lang w:val="en-US"/>
        </w:rPr>
        <w:t>sede</w:t>
      </w:r>
      <w:proofErr w:type="spellEnd"/>
      <w:r>
        <w:rPr>
          <w:rFonts w:ascii="Arial" w:hAnsi="Arial" w:cs="Arial"/>
          <w:b/>
          <w:bCs/>
          <w:i/>
          <w:iCs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34"/>
          <w:szCs w:val="34"/>
          <w:lang w:val="en-US"/>
        </w:rPr>
        <w:t>em</w:t>
      </w:r>
      <w:proofErr w:type="spellEnd"/>
      <w:r>
        <w:rPr>
          <w:rFonts w:ascii="Arial" w:hAnsi="Arial" w:cs="Arial"/>
          <w:b/>
          <w:bCs/>
          <w:i/>
          <w:iCs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34"/>
          <w:szCs w:val="34"/>
          <w:lang w:val="en-US"/>
        </w:rPr>
        <w:t>potencial</w:t>
      </w:r>
      <w:proofErr w:type="spellEnd"/>
      <w:r>
        <w:rPr>
          <w:rFonts w:ascii="Arial" w:hAnsi="Arial" w:cs="Arial"/>
          <w:b/>
          <w:bCs/>
          <w:i/>
          <w:iCs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34"/>
          <w:szCs w:val="34"/>
          <w:lang w:val="en-US"/>
        </w:rPr>
        <w:t>para</w:t>
      </w:r>
      <w:proofErr w:type="spellEnd"/>
      <w:r>
        <w:rPr>
          <w:rFonts w:ascii="Arial" w:hAnsi="Arial" w:cs="Arial"/>
          <w:b/>
          <w:bCs/>
          <w:i/>
          <w:iCs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34"/>
          <w:szCs w:val="34"/>
          <w:lang w:val="en-US"/>
        </w:rPr>
        <w:t>eventos</w:t>
      </w:r>
      <w:proofErr w:type="spellEnd"/>
    </w:p>
    <w:p w:rsidR="00F17645" w:rsidRDefault="00F17645" w:rsidP="00F1764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30"/>
          <w:szCs w:val="30"/>
          <w:lang w:val="en-US"/>
        </w:rPr>
      </w:pPr>
      <w:r>
        <w:rPr>
          <w:rFonts w:ascii="Arial" w:hAnsi="Arial" w:cs="Arial"/>
          <w:b/>
          <w:bCs/>
          <w:i/>
          <w:iCs/>
          <w:sz w:val="34"/>
          <w:szCs w:val="34"/>
          <w:lang w:val="en-US"/>
        </w:rPr>
        <w:t> </w:t>
      </w:r>
    </w:p>
    <w:p w:rsidR="00F17645" w:rsidRDefault="00F17645" w:rsidP="00F1764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en-US"/>
        </w:rPr>
      </w:pPr>
      <w:proofErr w:type="spellStart"/>
      <w:r>
        <w:rPr>
          <w:rFonts w:ascii="Arial" w:hAnsi="Arial" w:cs="Arial"/>
          <w:sz w:val="32"/>
          <w:szCs w:val="32"/>
          <w:lang w:val="en-US"/>
        </w:rPr>
        <w:t>Nesta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quinta-feira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, 27 de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junho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, o Porto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Alegre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&amp;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Região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Metropolitana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Convention &amp; Visitors Bureau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participa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do 1º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Liga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Networking,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promovido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pela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Liga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Turismo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em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São Paulo. O POACVB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será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representado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pela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presidente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Berenice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Lewin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, 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pela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coordenadora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de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captação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, Denise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Telli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que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estarão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acompanhadas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da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Secretaria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de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Turismo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de Porto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Alegre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. Na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ocasião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elas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apresentarão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a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estrutura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de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hospedagem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os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centros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de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eventos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, as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opções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de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entretenimento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, a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gastronomia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enfim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todos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os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atrativos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que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revelem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a capital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como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uma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cidade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ideal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para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a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recepção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de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eventos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corporativos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viagens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de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incentivo</w:t>
      </w:r>
      <w:proofErr w:type="spellEnd"/>
      <w:r>
        <w:rPr>
          <w:rFonts w:ascii="Arial" w:hAnsi="Arial" w:cs="Arial"/>
          <w:sz w:val="32"/>
          <w:szCs w:val="32"/>
          <w:lang w:val="en-US"/>
        </w:rPr>
        <w:t>.</w:t>
      </w:r>
    </w:p>
    <w:p w:rsidR="00F17645" w:rsidRDefault="00F17645" w:rsidP="00F1764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 </w:t>
      </w:r>
    </w:p>
    <w:p w:rsidR="00F17645" w:rsidRDefault="00F17645" w:rsidP="00F1764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O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encontro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que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acontece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no Tivoli Hotel São Paulo –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Mofarrej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, das 10h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às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19h,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será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realizado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em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formato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de workshop,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contando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com lounges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individuais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ou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compartilhados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para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as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Secretarias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de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Turismo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hotéis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demais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parceiros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participantes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apresentarem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os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seus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destinos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. O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objetivo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da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Liga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gramStart"/>
      <w:r>
        <w:rPr>
          <w:rFonts w:ascii="Arial" w:hAnsi="Arial" w:cs="Arial"/>
          <w:sz w:val="32"/>
          <w:szCs w:val="32"/>
          <w:lang w:val="en-US"/>
        </w:rPr>
        <w:t>Networking</w:t>
      </w:r>
      <w:proofErr w:type="gramEnd"/>
      <w:r>
        <w:rPr>
          <w:rFonts w:ascii="Arial" w:hAnsi="Arial" w:cs="Arial"/>
          <w:sz w:val="32"/>
          <w:szCs w:val="32"/>
          <w:lang w:val="en-US"/>
        </w:rPr>
        <w:t xml:space="preserve"> é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abrir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ainda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mais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portas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para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o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mercado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de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eventos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no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Sul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do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país</w:t>
      </w:r>
      <w:proofErr w:type="spellEnd"/>
      <w:r>
        <w:rPr>
          <w:rFonts w:ascii="Arial" w:hAnsi="Arial" w:cs="Arial"/>
          <w:sz w:val="32"/>
          <w:szCs w:val="32"/>
          <w:lang w:val="en-US"/>
        </w:rPr>
        <w:t>.</w:t>
      </w:r>
    </w:p>
    <w:p w:rsidR="00F17645" w:rsidRDefault="00F17645" w:rsidP="00F1764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 </w:t>
      </w:r>
    </w:p>
    <w:p w:rsidR="00F17645" w:rsidRDefault="00F17645" w:rsidP="00F1764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É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importante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ressaltar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que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POACVB tem um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papel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fundamental no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impacto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da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economia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local,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promovendo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a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cidade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  <w:lang w:val="en-US"/>
        </w:rPr>
        <w:t>como</w:t>
      </w:r>
      <w:proofErr w:type="spellEnd"/>
      <w:proofErr w:type="gramEnd"/>
      <w:r>
        <w:rPr>
          <w:rFonts w:ascii="Arial" w:hAnsi="Arial" w:cs="Arial"/>
          <w:sz w:val="32"/>
          <w:szCs w:val="32"/>
          <w:lang w:val="en-US"/>
        </w:rPr>
        <w:t xml:space="preserve"> um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espaço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qualificado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para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o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turismo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de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negócios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.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Somente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neste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ano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, entre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captação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apoio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, a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entidade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está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envolvida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com 20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eventos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gerando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a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movimentação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de,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aproximadamente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, 33,9 mil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pessoas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que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lastRenderedPageBreak/>
        <w:t>representam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um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ganho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aproximado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de R$ 39,6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milhões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na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economia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da capital 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Região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Metropolitana</w:t>
      </w:r>
      <w:proofErr w:type="spellEnd"/>
      <w:r>
        <w:rPr>
          <w:rFonts w:ascii="Arial" w:hAnsi="Arial" w:cs="Arial"/>
          <w:sz w:val="32"/>
          <w:szCs w:val="32"/>
          <w:lang w:val="en-US"/>
        </w:rPr>
        <w:t>.</w:t>
      </w:r>
    </w:p>
    <w:p w:rsidR="00F17645" w:rsidRDefault="00F17645" w:rsidP="00F1764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 </w:t>
      </w:r>
    </w:p>
    <w:p w:rsidR="00F17645" w:rsidRDefault="00F17645" w:rsidP="00F1764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en-US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Programação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>:</w:t>
      </w:r>
    </w:p>
    <w:p w:rsidR="00F17645" w:rsidRDefault="00F17645" w:rsidP="00F1764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10h –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abertura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do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evento</w:t>
      </w:r>
      <w:proofErr w:type="spellEnd"/>
    </w:p>
    <w:p w:rsidR="00F17645" w:rsidRDefault="00F17645" w:rsidP="00F1764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10h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às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19h – workshop</w:t>
      </w:r>
    </w:p>
    <w:p w:rsidR="00F17645" w:rsidRDefault="00F17645" w:rsidP="00F1764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19h - talk show </w:t>
      </w:r>
      <w:proofErr w:type="gramStart"/>
      <w:r>
        <w:rPr>
          <w:rFonts w:ascii="Arial" w:hAnsi="Arial" w:cs="Arial"/>
          <w:sz w:val="32"/>
          <w:szCs w:val="32"/>
          <w:lang w:val="en-US"/>
        </w:rPr>
        <w:t>com</w:t>
      </w:r>
      <w:proofErr w:type="gram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os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Secretários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de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Turismo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apresentação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dos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destinos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espetáculo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especial 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coquetel</w:t>
      </w:r>
      <w:proofErr w:type="spellEnd"/>
      <w:r>
        <w:rPr>
          <w:rFonts w:ascii="Arial" w:hAnsi="Arial" w:cs="Arial"/>
          <w:sz w:val="32"/>
          <w:szCs w:val="32"/>
          <w:lang w:val="en-US"/>
        </w:rPr>
        <w:t>.</w:t>
      </w:r>
    </w:p>
    <w:p w:rsidR="00F17645" w:rsidRDefault="00F17645" w:rsidP="00F1764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en-US"/>
        </w:rPr>
      </w:pPr>
      <w:r>
        <w:rPr>
          <w:rFonts w:ascii="Arial" w:hAnsi="Arial" w:cs="Arial"/>
          <w:sz w:val="30"/>
          <w:szCs w:val="30"/>
          <w:lang w:val="en-US"/>
        </w:rPr>
        <w:t> </w:t>
      </w:r>
    </w:p>
    <w:p w:rsidR="00F17645" w:rsidRDefault="00F17645" w:rsidP="00F1764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noProof/>
          <w:sz w:val="30"/>
          <w:szCs w:val="30"/>
          <w:lang w:val="en-US" w:eastAsia="en-US"/>
        </w:rPr>
        <w:drawing>
          <wp:inline distT="0" distB="0" distL="0" distR="0">
            <wp:extent cx="4290695" cy="175831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45" w:rsidRDefault="00F17645" w:rsidP="00F1764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 </w:t>
      </w:r>
    </w:p>
    <w:p w:rsidR="00ED3FE5" w:rsidRDefault="00ED3FE5">
      <w:bookmarkStart w:id="0" w:name="_GoBack"/>
      <w:bookmarkEnd w:id="0"/>
    </w:p>
    <w:sectPr w:rsidR="00ED3FE5" w:rsidSect="00557C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45"/>
    <w:rsid w:val="00154B9A"/>
    <w:rsid w:val="00ED3FE5"/>
    <w:rsid w:val="00F176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34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64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64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1494</Characters>
  <Application>Microsoft Macintosh Word</Application>
  <DocSecurity>0</DocSecurity>
  <Lines>12</Lines>
  <Paragraphs>3</Paragraphs>
  <ScaleCrop>false</ScaleCrop>
  <Company>EVA Comunicação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Garcez Marin</dc:creator>
  <cp:keywords/>
  <dc:description/>
  <cp:lastModifiedBy>Elisabete Garcez Marin</cp:lastModifiedBy>
  <cp:revision>1</cp:revision>
  <dcterms:created xsi:type="dcterms:W3CDTF">2013-06-27T13:17:00Z</dcterms:created>
  <dcterms:modified xsi:type="dcterms:W3CDTF">2013-06-27T13:20:00Z</dcterms:modified>
</cp:coreProperties>
</file>